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tabs>
          <w:tab w:val="left" w:pos="445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1" w:line="212" w:lineRule="auto"/>
        <w:ind w:left="567"/>
        <w:textAlignment w:val="baseline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z w:val="28"/>
          <w:szCs w:val="28"/>
          <w:u w:val="single" w:color="auto"/>
        </w:rPr>
        <w:tab/>
      </w:r>
      <w:bookmarkStart w:id="0" w:name="_GoBack"/>
      <w:bookmarkEnd w:id="0"/>
      <w:r>
        <w:rPr>
          <w:rFonts w:ascii="微软雅黑" w:hAnsi="微软雅黑" w:eastAsia="微软雅黑" w:cs="微软雅黑"/>
          <w:spacing w:val="2"/>
          <w:sz w:val="28"/>
          <w:szCs w:val="28"/>
        </w:rPr>
        <w:t>医院</w:t>
      </w:r>
      <w:r>
        <w:rPr>
          <w:rFonts w:ascii="微软雅黑" w:hAnsi="微软雅黑" w:eastAsia="微软雅黑" w:cs="微软雅黑"/>
          <w:spacing w:val="2"/>
          <w:sz w:val="28"/>
          <w:szCs w:val="28"/>
          <w:u w:val="single" w:color="auto"/>
        </w:rPr>
        <w:t xml:space="preserve">                       </w:t>
      </w:r>
      <w:r>
        <w:rPr>
          <w:rFonts w:ascii="微软雅黑" w:hAnsi="微软雅黑" w:eastAsia="微软雅黑" w:cs="微软雅黑"/>
          <w:spacing w:val="-71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2"/>
          <w:sz w:val="28"/>
          <w:szCs w:val="28"/>
        </w:rPr>
        <w:t xml:space="preserve">科室门急诊 </w:t>
      </w:r>
      <w:r>
        <w:rPr>
          <w:rFonts w:ascii="微软雅黑" w:hAnsi="微软雅黑" w:eastAsia="微软雅黑" w:cs="微软雅黑"/>
          <w:sz w:val="28"/>
          <w:szCs w:val="28"/>
        </w:rPr>
        <w:t>IL</w:t>
      </w:r>
      <w:r>
        <w:rPr>
          <w:rFonts w:ascii="微软雅黑" w:hAnsi="微软雅黑" w:eastAsia="微软雅黑" w:cs="微软雅黑"/>
          <w:spacing w:val="2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z w:val="28"/>
          <w:szCs w:val="28"/>
        </w:rPr>
        <w:t>I</w:t>
      </w:r>
      <w:r>
        <w:rPr>
          <w:rFonts w:ascii="微软雅黑" w:hAnsi="微软雅黑" w:eastAsia="微软雅黑" w:cs="微软雅黑"/>
          <w:spacing w:val="2"/>
          <w:sz w:val="28"/>
          <w:szCs w:val="28"/>
        </w:rPr>
        <w:t>病例每日新冠检测情</w:t>
      </w:r>
      <w:r>
        <w:rPr>
          <w:rFonts w:ascii="微软雅黑" w:hAnsi="微软雅黑" w:eastAsia="微软雅黑" w:cs="微软雅黑"/>
          <w:spacing w:val="1"/>
          <w:sz w:val="28"/>
          <w:szCs w:val="28"/>
        </w:rPr>
        <w:t>况统计表</w:t>
      </w:r>
    </w:p>
    <w:p>
      <w:pPr>
        <w:spacing w:line="176" w:lineRule="exact"/>
      </w:pPr>
    </w:p>
    <w:tbl>
      <w:tblPr>
        <w:tblStyle w:val="5"/>
        <w:tblW w:w="13902" w:type="dxa"/>
        <w:tblInd w:w="1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8"/>
        <w:gridCol w:w="1302"/>
        <w:gridCol w:w="845"/>
        <w:gridCol w:w="845"/>
        <w:gridCol w:w="1056"/>
        <w:gridCol w:w="1056"/>
        <w:gridCol w:w="1064"/>
        <w:gridCol w:w="784"/>
        <w:gridCol w:w="912"/>
        <w:gridCol w:w="912"/>
        <w:gridCol w:w="1134"/>
        <w:gridCol w:w="1134"/>
        <w:gridCol w:w="1141"/>
        <w:gridCol w:w="77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38" w:type="dxa"/>
            <w:vMerge w:val="restart"/>
            <w:tcBorders>
              <w:bottom w:val="nil"/>
            </w:tcBorders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168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周次</w:t>
            </w:r>
            <w:r>
              <w:rPr>
                <w:rFonts w:ascii="宋体" w:hAnsi="宋体" w:eastAsia="宋体" w:cs="宋体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position w:val="7"/>
                <w:sz w:val="15"/>
                <w:szCs w:val="15"/>
              </w:rPr>
              <w:t>1</w:t>
            </w:r>
          </w:p>
        </w:tc>
        <w:tc>
          <w:tcPr>
            <w:tcW w:w="1302" w:type="dxa"/>
            <w:vMerge w:val="restart"/>
            <w:tcBorders>
              <w:bottom w:val="nil"/>
            </w:tcBorders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left="17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就诊日期</w:t>
            </w:r>
          </w:p>
        </w:tc>
        <w:tc>
          <w:tcPr>
            <w:tcW w:w="4866" w:type="dxa"/>
            <w:gridSpan w:val="5"/>
            <w:vAlign w:val="top"/>
          </w:tcPr>
          <w:p>
            <w:pPr>
              <w:spacing w:before="128" w:line="219" w:lineRule="auto"/>
              <w:ind w:left="270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分年龄组（岁）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ILI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病例中新冠检测人数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position w:val="8"/>
                <w:sz w:val="15"/>
                <w:szCs w:val="15"/>
              </w:rPr>
              <w:t>2</w:t>
            </w:r>
          </w:p>
        </w:tc>
        <w:tc>
          <w:tcPr>
            <w:tcW w:w="784" w:type="dxa"/>
            <w:vMerge w:val="restart"/>
            <w:tcBorders>
              <w:bottom w:val="nil"/>
            </w:tcBorders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78" w:line="221" w:lineRule="auto"/>
              <w:ind w:left="16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合计</w:t>
            </w:r>
          </w:p>
        </w:tc>
        <w:tc>
          <w:tcPr>
            <w:tcW w:w="5233" w:type="dxa"/>
            <w:gridSpan w:val="5"/>
            <w:vAlign w:val="top"/>
          </w:tcPr>
          <w:p>
            <w:pPr>
              <w:spacing w:before="128" w:line="219" w:lineRule="auto"/>
              <w:ind w:left="216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分年龄组（岁）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ILI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病例中新冠检测阳性人数</w:t>
            </w:r>
            <w:r>
              <w:rPr>
                <w:rFonts w:ascii="宋体" w:hAnsi="宋体" w:eastAsia="宋体" w:cs="宋体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position w:val="8"/>
                <w:sz w:val="15"/>
                <w:szCs w:val="15"/>
              </w:rPr>
              <w:t>2</w:t>
            </w:r>
          </w:p>
        </w:tc>
        <w:tc>
          <w:tcPr>
            <w:tcW w:w="779" w:type="dxa"/>
            <w:vMerge w:val="restart"/>
            <w:tcBorders>
              <w:bottom w:val="nil"/>
            </w:tcBorders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78" w:line="221" w:lineRule="auto"/>
              <w:ind w:left="15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93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5" w:type="dxa"/>
            <w:vAlign w:val="top"/>
          </w:tcPr>
          <w:p>
            <w:pPr>
              <w:spacing w:before="152" w:line="188" w:lineRule="auto"/>
              <w:ind w:left="30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0~</w:t>
            </w:r>
          </w:p>
        </w:tc>
        <w:tc>
          <w:tcPr>
            <w:tcW w:w="845" w:type="dxa"/>
            <w:vAlign w:val="top"/>
          </w:tcPr>
          <w:p>
            <w:pPr>
              <w:spacing w:before="155" w:line="185" w:lineRule="auto"/>
              <w:ind w:left="30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24"/>
                <w:szCs w:val="24"/>
              </w:rPr>
              <w:t>5~</w:t>
            </w:r>
          </w:p>
        </w:tc>
        <w:tc>
          <w:tcPr>
            <w:tcW w:w="1056" w:type="dxa"/>
            <w:vAlign w:val="top"/>
          </w:tcPr>
          <w:p>
            <w:pPr>
              <w:spacing w:before="151" w:line="168" w:lineRule="exact"/>
              <w:ind w:left="36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136525</wp:posOffset>
                      </wp:positionV>
                      <wp:extent cx="106680" cy="109855"/>
                      <wp:effectExtent l="0" t="0" r="0" b="0"/>
                      <wp:wrapNone/>
                      <wp:docPr id="7" name="文本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680" cy="1098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20" w:line="132" w:lineRule="exact"/>
                                    <w:ind w:left="20"/>
                                    <w:rPr>
                                      <w:rFonts w:ascii="Times New Roman" w:hAnsi="Times New Roman" w:eastAsia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position w:val="-2"/>
                                      <w:sz w:val="24"/>
                                      <w:szCs w:val="24"/>
                                    </w:rPr>
                                    <w:t>~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8pt;margin-top:10.75pt;height:8.65pt;width:8.4pt;z-index:251662336;mso-width-relative:page;mso-height-relative:page;" filled="f" stroked="f" coordsize="21600,21600" o:gfxdata="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J5hpBfWAAAABwEAAA8AAAAAAAAAAQAgAAAAIgAAAGRycy9kb3ducmV2LnhtbFBLAQIUABQA&#10;AAAIAIdO4kA0bVUyuQEAAHEDAAAOAAAAAAAAAAEAIAAAACUBAABkcnMvZTJvRG9jLnhtbFBLBQYA&#10;AAAABgAGAFkBAABQ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20" w:line="132" w:lineRule="exact"/>
                              <w:ind w:left="20"/>
                              <w:rPr>
                                <w:rFonts w:ascii="Times New Roman" w:hAnsi="Times New Roman" w:eastAsia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position w:val="-2"/>
                                <w:sz w:val="24"/>
                                <w:szCs w:val="24"/>
                              </w:rPr>
                              <w:t>~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spacing w:val="-15"/>
                <w:position w:val="-3"/>
                <w:sz w:val="24"/>
                <w:szCs w:val="24"/>
              </w:rPr>
              <w:t>15</w:t>
            </w:r>
          </w:p>
        </w:tc>
        <w:tc>
          <w:tcPr>
            <w:tcW w:w="1056" w:type="dxa"/>
            <w:vAlign w:val="top"/>
          </w:tcPr>
          <w:p>
            <w:pPr>
              <w:spacing w:before="151" w:line="168" w:lineRule="exact"/>
              <w:ind w:left="34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136525</wp:posOffset>
                      </wp:positionV>
                      <wp:extent cx="106680" cy="109855"/>
                      <wp:effectExtent l="0" t="0" r="0" b="0"/>
                      <wp:wrapNone/>
                      <wp:docPr id="8" name="文本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680" cy="1098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20" w:line="132" w:lineRule="exact"/>
                                    <w:ind w:left="20"/>
                                    <w:rPr>
                                      <w:rFonts w:ascii="Times New Roman" w:hAnsi="Times New Roman" w:eastAsia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position w:val="-2"/>
                                      <w:sz w:val="24"/>
                                      <w:szCs w:val="24"/>
                                    </w:rPr>
                                    <w:t>~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8pt;margin-top:10.75pt;height:8.65pt;width:8.4pt;z-index:251664384;mso-width-relative:page;mso-height-relative:page;" filled="f" stroked="f" coordsize="21600,21600" o:gfxdata="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J5hpBfWAAAABwEAAA8AAAAAAAAAAQAgAAAAIgAAAGRycy9kb3ducmV2LnhtbFBLAQIUABQA&#10;AAAIAIdO4kASKHL0uQEAAHEDAAAOAAAAAAAAAAEAIAAAACUBAABkcnMvZTJvRG9jLnhtbFBLBQYA&#10;AAAABgAGAFkBAABQ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20" w:line="132" w:lineRule="exact"/>
                              <w:ind w:left="20"/>
                              <w:rPr>
                                <w:rFonts w:ascii="Times New Roman" w:hAnsi="Times New Roman" w:eastAsia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position w:val="-2"/>
                                <w:sz w:val="24"/>
                                <w:szCs w:val="24"/>
                              </w:rPr>
                              <w:t>~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spacing w:val="-6"/>
                <w:position w:val="-3"/>
                <w:sz w:val="24"/>
                <w:szCs w:val="24"/>
              </w:rPr>
              <w:t>25</w:t>
            </w:r>
          </w:p>
        </w:tc>
        <w:tc>
          <w:tcPr>
            <w:tcW w:w="1064" w:type="dxa"/>
            <w:vAlign w:val="top"/>
          </w:tcPr>
          <w:p>
            <w:pPr>
              <w:spacing w:before="151" w:line="168" w:lineRule="exact"/>
              <w:ind w:left="35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136525</wp:posOffset>
                      </wp:positionV>
                      <wp:extent cx="106680" cy="109855"/>
                      <wp:effectExtent l="0" t="0" r="0" b="0"/>
                      <wp:wrapNone/>
                      <wp:docPr id="12" name="文本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680" cy="1098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20" w:line="132" w:lineRule="exact"/>
                                    <w:ind w:left="20"/>
                                    <w:rPr>
                                      <w:rFonts w:ascii="Times New Roman" w:hAnsi="Times New Roman" w:eastAsia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position w:val="-2"/>
                                      <w:sz w:val="24"/>
                                      <w:szCs w:val="24"/>
                                    </w:rPr>
                                    <w:t>~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8.25pt;margin-top:10.75pt;height:8.65pt;width:8.4pt;z-index:251663360;mso-width-relative:page;mso-height-relative:page;" filled="f" stroked="f" coordsize="21600,21600" o:gfxdata="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CcTCrn1wAAAAcBAAAPAAAAAAAAAAEAIAAAACIAAABkcnMvZG93bnJldi54bWxQSwECFAAU&#10;AAAACACHTuJAxsHx2LkBAABzAwAADgAAAAAAAAABACAAAAAmAQAAZHJzL2Uyb0RvYy54bWxQSwUG&#10;AAAAAAYABgBZAQAAUQ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20" w:line="132" w:lineRule="exact"/>
                              <w:ind w:left="20"/>
                              <w:rPr>
                                <w:rFonts w:ascii="Times New Roman" w:hAnsi="Times New Roman" w:eastAsia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position w:val="-2"/>
                                <w:sz w:val="24"/>
                                <w:szCs w:val="24"/>
                              </w:rPr>
                              <w:t>~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spacing w:val="-5"/>
                <w:position w:val="-3"/>
                <w:sz w:val="24"/>
                <w:szCs w:val="24"/>
              </w:rPr>
              <w:t>60</w:t>
            </w:r>
          </w:p>
        </w:tc>
        <w:tc>
          <w:tcPr>
            <w:tcW w:w="7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spacing w:before="152" w:line="188" w:lineRule="auto"/>
              <w:ind w:left="33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0~</w:t>
            </w:r>
          </w:p>
        </w:tc>
        <w:tc>
          <w:tcPr>
            <w:tcW w:w="912" w:type="dxa"/>
            <w:vAlign w:val="top"/>
          </w:tcPr>
          <w:p>
            <w:pPr>
              <w:spacing w:before="155" w:line="185" w:lineRule="auto"/>
              <w:ind w:left="3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24"/>
                <w:szCs w:val="24"/>
              </w:rPr>
              <w:t>5~</w:t>
            </w:r>
          </w:p>
        </w:tc>
        <w:tc>
          <w:tcPr>
            <w:tcW w:w="1134" w:type="dxa"/>
            <w:vAlign w:val="top"/>
          </w:tcPr>
          <w:p>
            <w:pPr>
              <w:spacing w:before="151" w:line="168" w:lineRule="exact"/>
              <w:ind w:left="40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136525</wp:posOffset>
                      </wp:positionV>
                      <wp:extent cx="106680" cy="109855"/>
                      <wp:effectExtent l="0" t="0" r="0" b="0"/>
                      <wp:wrapNone/>
                      <wp:docPr id="11" name="文本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680" cy="1098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20" w:line="132" w:lineRule="exact"/>
                                    <w:ind w:left="20"/>
                                    <w:rPr>
                                      <w:rFonts w:ascii="Times New Roman" w:hAnsi="Times New Roman" w:eastAsia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position w:val="-2"/>
                                      <w:sz w:val="24"/>
                                      <w:szCs w:val="24"/>
                                    </w:rPr>
                                    <w:t>~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9.95pt;margin-top:10.75pt;height:8.65pt;width:8.4pt;z-index:251659264;mso-width-relative:page;mso-height-relative:page;" filled="f" stroked="f" coordsize="21600,21600" o:gfxdata="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5ItNP1wAAAAcBAAAPAAAAAAAAAAEAIAAAACIAAABkcnMvZG93bnJldi54bWxQSwECFAAU&#10;AAAACACHTuJAyELCa7kBAABzAwAADgAAAAAAAAABACAAAAAmAQAAZHJzL2Uyb0RvYy54bWxQSwUG&#10;AAAAAAYABgBZAQAAUQ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20" w:line="132" w:lineRule="exact"/>
                              <w:ind w:left="20"/>
                              <w:rPr>
                                <w:rFonts w:ascii="Times New Roman" w:hAnsi="Times New Roman" w:eastAsia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position w:val="-2"/>
                                <w:sz w:val="24"/>
                                <w:szCs w:val="24"/>
                              </w:rPr>
                              <w:t>~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spacing w:val="-15"/>
                <w:position w:val="-3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top"/>
          </w:tcPr>
          <w:p>
            <w:pPr>
              <w:spacing w:before="151" w:line="168" w:lineRule="exact"/>
              <w:ind w:left="38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136525</wp:posOffset>
                      </wp:positionV>
                      <wp:extent cx="106680" cy="109855"/>
                      <wp:effectExtent l="0" t="0" r="0" b="0"/>
                      <wp:wrapNone/>
                      <wp:docPr id="9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680" cy="1098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20" w:line="132" w:lineRule="exact"/>
                                    <w:ind w:left="20"/>
                                    <w:rPr>
                                      <w:rFonts w:ascii="Times New Roman" w:hAnsi="Times New Roman" w:eastAsia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position w:val="-2"/>
                                      <w:sz w:val="24"/>
                                      <w:szCs w:val="24"/>
                                    </w:rPr>
                                    <w:t>~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0pt;margin-top:10.75pt;height:8.65pt;width:8.4pt;z-index:251661312;mso-width-relative:page;mso-height-relative:page;" filled="f" stroked="f" coordsize="21600,21600" o:gfxdata="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zekjS1wAAAAcBAAAPAAAAAAAAAAEAIAAAACIAAABkcnMvZG93bnJldi54bWxQSwECFAAU&#10;AAAACACHTuJA59lbV7kBAABxAwAADgAAAAAAAAABACAAAAAmAQAAZHJzL2Uyb0RvYy54bWxQSwUG&#10;AAAAAAYABgBZAQAAUQ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20" w:line="132" w:lineRule="exact"/>
                              <w:ind w:left="20"/>
                              <w:rPr>
                                <w:rFonts w:ascii="Times New Roman" w:hAnsi="Times New Roman" w:eastAsia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position w:val="-2"/>
                                <w:sz w:val="24"/>
                                <w:szCs w:val="24"/>
                              </w:rPr>
                              <w:t>~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spacing w:val="-6"/>
                <w:position w:val="-3"/>
                <w:sz w:val="24"/>
                <w:szCs w:val="24"/>
              </w:rPr>
              <w:t>25</w:t>
            </w:r>
          </w:p>
        </w:tc>
        <w:tc>
          <w:tcPr>
            <w:tcW w:w="1141" w:type="dxa"/>
            <w:vAlign w:val="top"/>
          </w:tcPr>
          <w:p>
            <w:pPr>
              <w:spacing w:before="151" w:line="168" w:lineRule="exact"/>
              <w:ind w:left="39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383540</wp:posOffset>
                      </wp:positionH>
                      <wp:positionV relativeFrom="paragraph">
                        <wp:posOffset>136525</wp:posOffset>
                      </wp:positionV>
                      <wp:extent cx="106680" cy="109855"/>
                      <wp:effectExtent l="0" t="0" r="0" b="0"/>
                      <wp:wrapNone/>
                      <wp:docPr id="10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680" cy="1098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20" w:line="132" w:lineRule="exact"/>
                                    <w:ind w:left="20"/>
                                    <w:rPr>
                                      <w:rFonts w:ascii="Times New Roman" w:hAnsi="Times New Roman" w:eastAsia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position w:val="-2"/>
                                      <w:sz w:val="24"/>
                                      <w:szCs w:val="24"/>
                                    </w:rPr>
                                    <w:t>~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0.2pt;margin-top:10.75pt;height:8.65pt;width:8.4pt;z-index:251660288;mso-width-relative:page;mso-height-relative:page;" filled="f" stroked="f" coordsize="21600,21600" o:gfxdata="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Iu6WQvXAAAABwEAAA8AAAAAAAAAAQAgAAAAIgAAAGRycy9kb3ducmV2LnhtbFBLAQIUABQA&#10;AAAIAIdO4kANPvyzuAEAAHMDAAAOAAAAAAAAAAEAIAAAACYBAABkcnMvZTJvRG9jLnhtbFBLBQYA&#10;AAAABgAGAFkBAABQ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20" w:line="132" w:lineRule="exact"/>
                              <w:ind w:left="20"/>
                              <w:rPr>
                                <w:rFonts w:ascii="Times New Roman" w:hAnsi="Times New Roman" w:eastAsia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position w:val="-2"/>
                                <w:sz w:val="24"/>
                                <w:szCs w:val="24"/>
                              </w:rPr>
                              <w:t>~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spacing w:val="-5"/>
                <w:position w:val="-3"/>
                <w:sz w:val="24"/>
                <w:szCs w:val="24"/>
              </w:rPr>
              <w:t>60</w:t>
            </w:r>
          </w:p>
        </w:tc>
        <w:tc>
          <w:tcPr>
            <w:tcW w:w="7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9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9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9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9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9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9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9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37" w:line="215" w:lineRule="auto"/>
        <w:ind w:left="10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1.</w:t>
      </w:r>
      <w:r>
        <w:rPr>
          <w:spacing w:val="-2"/>
          <w:sz w:val="24"/>
          <w:szCs w:val="24"/>
        </w:rPr>
        <w:t>按照流感监测周历表。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2.</w:t>
      </w:r>
      <w:r>
        <w:rPr>
          <w:rFonts w:ascii="Times New Roman" w:hAnsi="Times New Roman" w:eastAsia="Times New Roman" w:cs="Times New Roman"/>
          <w:spacing w:val="-3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包括新冠核酸或</w:t>
      </w:r>
      <w:r>
        <w:rPr>
          <w:spacing w:val="-3"/>
          <w:sz w:val="24"/>
          <w:szCs w:val="24"/>
        </w:rPr>
        <w:t>抗原检测。</w:t>
      </w:r>
    </w:p>
    <w:p>
      <w:pPr>
        <w:spacing w:line="295" w:lineRule="auto"/>
        <w:rPr>
          <w:rFonts w:ascii="Arial"/>
          <w:sz w:val="21"/>
        </w:rPr>
      </w:pPr>
    </w:p>
    <w:p>
      <w:pPr>
        <w:spacing w:line="295" w:lineRule="auto"/>
        <w:rPr>
          <w:rFonts w:ascii="Arial"/>
          <w:sz w:val="21"/>
        </w:rPr>
      </w:pPr>
    </w:p>
    <w:p>
      <w:r>
        <w:rPr>
          <w:spacing w:val="-4"/>
          <w:sz w:val="24"/>
          <w:szCs w:val="24"/>
        </w:rPr>
        <w:t>填表人：                                填报日期：      年</w:t>
      </w:r>
      <w:r>
        <w:rPr>
          <w:spacing w:val="7"/>
          <w:sz w:val="24"/>
          <w:szCs w:val="24"/>
        </w:rPr>
        <w:t xml:space="preserve">    </w:t>
      </w:r>
      <w:r>
        <w:rPr>
          <w:spacing w:val="-4"/>
          <w:sz w:val="24"/>
          <w:szCs w:val="24"/>
        </w:rPr>
        <w:t>月  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1MGZiNDJiMDU4N2Q5YzcxMDI1OTc5YzE0ZDY4ZmEifQ=="/>
  </w:docVars>
  <w:rsids>
    <w:rsidRoot w:val="03A45DF8"/>
    <w:rsid w:val="03A4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2024-05-31T04:04:00Z</dcterms:created>
  <dc:creator>王瀚炜</dc:creator>
  <cp:lastModifiedBy>王瀚炜</cp:lastModifiedBy>
  <dcterms:modified xsi:type="dcterms:W3CDTF">2024-05-31T04:10:38Z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B9C92F2FF54141C6830A79A550C8A57B_11</vt:lpwstr>
  </property>
</Properties>
</file>