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AC" w:rsidRDefault="004262FC" w:rsidP="004262FC">
      <w:pPr>
        <w:jc w:val="center"/>
        <w:rPr>
          <w:rFonts w:ascii="方正小标宋简体" w:eastAsia="方正小标宋简体" w:hint="eastAsia"/>
          <w:sz w:val="44"/>
          <w:szCs w:val="44"/>
        </w:rPr>
      </w:pPr>
      <w:r w:rsidRPr="004262FC">
        <w:rPr>
          <w:rFonts w:ascii="方正小标宋简体" w:eastAsia="方正小标宋简体" w:hint="eastAsia"/>
          <w:sz w:val="44"/>
          <w:szCs w:val="44"/>
        </w:rPr>
        <w:t>幼儿园防控近视手册</w:t>
      </w:r>
    </w:p>
    <w:p w:rsidR="004262FC" w:rsidRPr="004262FC" w:rsidRDefault="004262FC" w:rsidP="004262FC">
      <w:pPr>
        <w:pStyle w:val="a5"/>
        <w:spacing w:before="0" w:beforeAutospacing="0" w:after="0" w:afterAutospacing="0"/>
        <w:ind w:firstLine="480"/>
        <w:jc w:val="both"/>
        <w:rPr>
          <w:rFonts w:ascii="仿宋_GB2312" w:eastAsia="仿宋_GB2312" w:hAnsi="仿宋" w:hint="eastAsia"/>
          <w:color w:val="222222"/>
          <w:sz w:val="32"/>
          <w:szCs w:val="32"/>
        </w:rPr>
      </w:pPr>
      <w:r w:rsidRPr="004262FC">
        <w:rPr>
          <w:rFonts w:ascii="仿宋_GB2312" w:eastAsia="仿宋_GB2312" w:hAnsi="仿宋" w:hint="eastAsia"/>
          <w:color w:val="222222"/>
          <w:sz w:val="32"/>
          <w:szCs w:val="32"/>
        </w:rPr>
        <w:t>国儿童青少年近视问题一直备受社会广泛关注，近年来呈现高发、低龄化趋势，严重影响孩子们的身心健康。党中央、国务院高度重视儿童青少年近视防控工作，习近平总书记从国家和民族未来的高度出发多次对儿童青少年视力健康问题</w:t>
      </w:r>
      <w:proofErr w:type="gramStart"/>
      <w:r w:rsidRPr="004262FC">
        <w:rPr>
          <w:rFonts w:ascii="仿宋_GB2312" w:eastAsia="仿宋_GB2312" w:hAnsi="仿宋" w:hint="eastAsia"/>
          <w:color w:val="222222"/>
          <w:sz w:val="32"/>
          <w:szCs w:val="32"/>
        </w:rPr>
        <w:t>作出</w:t>
      </w:r>
      <w:proofErr w:type="gramEnd"/>
      <w:r w:rsidRPr="004262FC">
        <w:rPr>
          <w:rFonts w:ascii="仿宋_GB2312" w:eastAsia="仿宋_GB2312" w:hAnsi="仿宋" w:hint="eastAsia"/>
          <w:color w:val="222222"/>
          <w:sz w:val="32"/>
          <w:szCs w:val="32"/>
        </w:rPr>
        <w:t>重要指示。</w:t>
      </w:r>
    </w:p>
    <w:p w:rsidR="004262FC" w:rsidRPr="004262FC" w:rsidRDefault="004262FC" w:rsidP="004262FC">
      <w:pPr>
        <w:pStyle w:val="a5"/>
        <w:spacing w:before="0" w:beforeAutospacing="0" w:after="0" w:afterAutospacing="0"/>
        <w:ind w:firstLine="480"/>
        <w:jc w:val="both"/>
        <w:rPr>
          <w:rFonts w:ascii="仿宋_GB2312" w:eastAsia="仿宋_GB2312" w:hAnsi="仿宋" w:hint="eastAsia"/>
          <w:color w:val="222222"/>
          <w:sz w:val="32"/>
          <w:szCs w:val="32"/>
        </w:rPr>
      </w:pPr>
      <w:r w:rsidRPr="004262FC">
        <w:rPr>
          <w:rFonts w:ascii="仿宋_GB2312" w:eastAsia="仿宋_GB2312" w:hAnsi="仿宋" w:hint="eastAsia"/>
          <w:color w:val="222222"/>
          <w:sz w:val="32"/>
          <w:szCs w:val="32"/>
        </w:rPr>
        <w:t>新冠肺炎疫情发生以来，儿童青少年居家学习生活，户外活动减少、电子产品使用增多、近距离用眼负荷增加等诸多原因，导致儿童青少年近视发生和发展的风险增加，又给儿童青少年用眼健康和近视防控工作带来了新的挑战。</w:t>
      </w:r>
    </w:p>
    <w:p w:rsidR="004262FC" w:rsidRPr="004262FC" w:rsidRDefault="004262FC" w:rsidP="004262FC">
      <w:pPr>
        <w:ind w:firstLineChars="200" w:firstLine="640"/>
        <w:rPr>
          <w:rFonts w:ascii="仿宋_GB2312" w:eastAsia="仿宋_GB2312" w:hAnsi="仿宋" w:hint="eastAsia"/>
          <w:color w:val="222222"/>
          <w:sz w:val="32"/>
          <w:szCs w:val="32"/>
        </w:rPr>
      </w:pPr>
      <w:r w:rsidRPr="004262FC">
        <w:rPr>
          <w:rFonts w:ascii="仿宋_GB2312" w:eastAsia="仿宋_GB2312" w:hAnsi="仿宋" w:hint="eastAsia"/>
          <w:color w:val="222222"/>
          <w:sz w:val="32"/>
          <w:szCs w:val="32"/>
        </w:rPr>
        <w:t>国家</w:t>
      </w:r>
      <w:proofErr w:type="gramStart"/>
      <w:r w:rsidRPr="004262FC">
        <w:rPr>
          <w:rFonts w:ascii="仿宋_GB2312" w:eastAsia="仿宋_GB2312" w:hAnsi="仿宋" w:hint="eastAsia"/>
          <w:color w:val="222222"/>
          <w:sz w:val="32"/>
          <w:szCs w:val="32"/>
        </w:rPr>
        <w:t>卫健委发布</w:t>
      </w:r>
      <w:proofErr w:type="gramEnd"/>
      <w:r w:rsidRPr="004262FC">
        <w:rPr>
          <w:rFonts w:ascii="仿宋_GB2312" w:eastAsia="仿宋_GB2312" w:hAnsi="仿宋" w:hint="eastAsia"/>
          <w:color w:val="222222"/>
          <w:sz w:val="32"/>
          <w:szCs w:val="32"/>
        </w:rPr>
        <w:t>了《儿童青少年防控近视系列手册》之《幼儿园防控近视手册》，详细介绍了眼睛的生长发育、在幼儿园阶段该如何保护视力、预防近视，以及在这个阶段家长们应该注意哪些问题等内容。</w:t>
      </w:r>
    </w:p>
    <w:p w:rsidR="004262FC" w:rsidRDefault="004262FC" w:rsidP="004262FC">
      <w:pPr>
        <w:ind w:firstLineChars="200" w:firstLine="640"/>
        <w:rPr>
          <w:rFonts w:ascii="仿宋_GB2312" w:eastAsia="仿宋_GB2312" w:hAnsi="仿宋" w:hint="eastAsia"/>
          <w:color w:val="222222"/>
          <w:sz w:val="32"/>
          <w:szCs w:val="32"/>
        </w:rPr>
      </w:pPr>
      <w:r w:rsidRPr="004262FC">
        <w:rPr>
          <w:rFonts w:ascii="仿宋_GB2312" w:eastAsia="仿宋_GB2312" w:hAnsi="仿宋" w:hint="eastAsia"/>
          <w:color w:val="222222"/>
          <w:sz w:val="32"/>
          <w:szCs w:val="32"/>
        </w:rPr>
        <w:t>附件：《幼儿园防控近视手册》</w:t>
      </w:r>
    </w:p>
    <w:p w:rsidR="004262FC" w:rsidRDefault="004262FC" w:rsidP="004262FC">
      <w:pPr>
        <w:ind w:firstLineChars="200" w:firstLine="640"/>
        <w:rPr>
          <w:rFonts w:ascii="仿宋_GB2312" w:eastAsia="仿宋_GB2312" w:hAnsi="仿宋" w:hint="eastAsia"/>
          <w:color w:val="222222"/>
          <w:sz w:val="32"/>
          <w:szCs w:val="32"/>
        </w:rPr>
      </w:pPr>
    </w:p>
    <w:p w:rsidR="004262FC" w:rsidRDefault="004262FC" w:rsidP="004262FC">
      <w:pPr>
        <w:ind w:firstLineChars="200" w:firstLine="640"/>
        <w:jc w:val="right"/>
        <w:rPr>
          <w:rFonts w:ascii="仿宋_GB2312" w:eastAsia="仿宋_GB2312" w:hAnsi="仿宋" w:hint="eastAsia"/>
          <w:color w:val="222222"/>
          <w:sz w:val="32"/>
          <w:szCs w:val="32"/>
        </w:rPr>
      </w:pPr>
      <w:proofErr w:type="gramStart"/>
      <w:r>
        <w:rPr>
          <w:rFonts w:ascii="仿宋_GB2312" w:eastAsia="仿宋_GB2312" w:hAnsi="仿宋" w:hint="eastAsia"/>
          <w:color w:val="222222"/>
          <w:sz w:val="32"/>
          <w:szCs w:val="32"/>
        </w:rPr>
        <w:t>公卫科</w:t>
      </w:r>
      <w:proofErr w:type="gramEnd"/>
    </w:p>
    <w:p w:rsidR="004262FC" w:rsidRDefault="004262FC" w:rsidP="004262FC">
      <w:pPr>
        <w:ind w:firstLineChars="200" w:firstLine="640"/>
        <w:jc w:val="right"/>
        <w:rPr>
          <w:rFonts w:ascii="仿宋_GB2312" w:eastAsia="仿宋_GB2312" w:hAnsi="仿宋" w:hint="eastAsia"/>
          <w:color w:val="222222"/>
          <w:sz w:val="32"/>
          <w:szCs w:val="32"/>
        </w:rPr>
      </w:pPr>
      <w:r>
        <w:rPr>
          <w:rFonts w:ascii="仿宋_GB2312" w:eastAsia="仿宋_GB2312" w:hAnsi="仿宋" w:hint="eastAsia"/>
          <w:color w:val="222222"/>
          <w:sz w:val="32"/>
          <w:szCs w:val="32"/>
        </w:rPr>
        <w:t>供稿人：张丁娟</w:t>
      </w:r>
    </w:p>
    <w:p w:rsidR="004262FC" w:rsidRPr="004262FC" w:rsidRDefault="004262FC" w:rsidP="004262FC">
      <w:pPr>
        <w:ind w:firstLineChars="200" w:firstLine="640"/>
        <w:jc w:val="right"/>
        <w:rPr>
          <w:rFonts w:ascii="仿宋_GB2312" w:eastAsia="仿宋_GB2312" w:hint="eastAsia"/>
          <w:sz w:val="32"/>
          <w:szCs w:val="32"/>
        </w:rPr>
      </w:pPr>
      <w:r>
        <w:rPr>
          <w:rFonts w:ascii="仿宋_GB2312" w:eastAsia="仿宋_GB2312" w:hAnsi="仿宋"/>
          <w:color w:val="222222"/>
          <w:sz w:val="32"/>
          <w:szCs w:val="32"/>
        </w:rPr>
        <w:t>2020-12-30</w:t>
      </w:r>
    </w:p>
    <w:p w:rsidR="00740654" w:rsidRPr="004262FC" w:rsidRDefault="00740654">
      <w:pPr>
        <w:ind w:firstLineChars="200" w:firstLine="640"/>
        <w:jc w:val="right"/>
        <w:rPr>
          <w:rFonts w:ascii="仿宋_GB2312" w:eastAsia="仿宋_GB2312"/>
          <w:sz w:val="32"/>
          <w:szCs w:val="32"/>
        </w:rPr>
      </w:pPr>
    </w:p>
    <w:sectPr w:rsidR="00740654" w:rsidRPr="004262FC" w:rsidSect="00E26F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850" w:rsidRDefault="003B3850" w:rsidP="004262FC">
      <w:r>
        <w:separator/>
      </w:r>
    </w:p>
  </w:endnote>
  <w:endnote w:type="continuationSeparator" w:id="0">
    <w:p w:rsidR="003B3850" w:rsidRDefault="003B3850" w:rsidP="004262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850" w:rsidRDefault="003B3850" w:rsidP="004262FC">
      <w:r>
        <w:separator/>
      </w:r>
    </w:p>
  </w:footnote>
  <w:footnote w:type="continuationSeparator" w:id="0">
    <w:p w:rsidR="003B3850" w:rsidRDefault="003B3850" w:rsidP="004262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62FC"/>
    <w:rsid w:val="003B3850"/>
    <w:rsid w:val="004262FC"/>
    <w:rsid w:val="00740654"/>
    <w:rsid w:val="00E26F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F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262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262FC"/>
    <w:rPr>
      <w:sz w:val="18"/>
      <w:szCs w:val="18"/>
    </w:rPr>
  </w:style>
  <w:style w:type="paragraph" w:styleId="a4">
    <w:name w:val="footer"/>
    <w:basedOn w:val="a"/>
    <w:link w:val="Char0"/>
    <w:uiPriority w:val="99"/>
    <w:semiHidden/>
    <w:unhideWhenUsed/>
    <w:rsid w:val="004262F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262FC"/>
    <w:rPr>
      <w:sz w:val="18"/>
      <w:szCs w:val="18"/>
    </w:rPr>
  </w:style>
  <w:style w:type="paragraph" w:styleId="a5">
    <w:name w:val="Normal (Web)"/>
    <w:basedOn w:val="a"/>
    <w:uiPriority w:val="99"/>
    <w:semiHidden/>
    <w:unhideWhenUsed/>
    <w:rsid w:val="004262F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Words>
  <Characters>302</Characters>
  <Application>Microsoft Office Word</Application>
  <DocSecurity>0</DocSecurity>
  <Lines>2</Lines>
  <Paragraphs>1</Paragraphs>
  <ScaleCrop>false</ScaleCrop>
  <Company>Sky123.Org</Company>
  <LinksUpToDate>false</LinksUpToDate>
  <CharactersWithSpaces>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2020-12-30T09:53:00Z</dcterms:created>
  <dcterms:modified xsi:type="dcterms:W3CDTF">2020-12-30T09:59:00Z</dcterms:modified>
</cp:coreProperties>
</file>