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581E0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时间</w:t>
      </w:r>
    </w:p>
    <w:p w14:paraId="585ECCCF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2026年7月28日18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30—21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30。</w:t>
      </w:r>
    </w:p>
    <w:p w14:paraId="0D833FBC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2074E7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、组织形式与活动内容</w:t>
      </w:r>
    </w:p>
    <w:p w14:paraId="486E7BB3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活动现场以播放预防肝炎知识的视频短片暖场、现场颁发防治肝炎相关宣传材料，邀请专家上台针对肝炎防治进行现场科普，活动将安排两次针对肝炎常识的有奖竞答，同时于活动现场发布肝炎防治的歌曲视频新作。</w:t>
      </w:r>
    </w:p>
    <w:p w14:paraId="7C4CF90D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C541629">
      <w:pPr>
        <w:numPr>
          <w:ilvl w:val="0"/>
          <w:numId w:val="1"/>
        </w:num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要求</w:t>
      </w:r>
    </w:p>
    <w:p w14:paraId="6EAAD502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为保障本次世界肝炎日科普宣传活动标准化、规范化、高品质落地，统一现场设备、物料规格、人员资质、宣传素材、互动奖品等全部执行参数，特制定本专项参数清单，所有执行环节严格按以下标准落实。</w:t>
      </w:r>
    </w:p>
    <w:p w14:paraId="70AD2E08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场所和物料要求</w:t>
      </w:r>
    </w:p>
    <w:p w14:paraId="068EEC1B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场所安排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福州市鼓楼/台江/仓山/晋安四城区范围内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文化宫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书店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商场等室内场所，承办媒体公司能组织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各类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社会团体（不少于5个社会团体）、中老年朋友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青少年、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学生等人群至少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人，场所能容纳至少100人参加活动，能提供投影或者LED屏、具备专业音响播放公益视频，能提供满足现场宣传活动需要的桌椅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有满足活动所需舞台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201EAEAE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现场活动内容要求</w:t>
      </w:r>
    </w:p>
    <w:p w14:paraId="145A3D4E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（1）要求拟定现场活动流程，活动流程科学合理，总体时间不少于2个小时，现场宣传活动时间1小时。</w:t>
      </w:r>
    </w:p>
    <w:p w14:paraId="1C393043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（2）要求配备1名专业主持人，现场活动主持人须主持过防病宣传活动，形象得体、语速平稳，能自行撰写主持词，同时配备不少于3个现场执行工作人员，主持人及相关工作人员需至少提前1小时进场准备；</w:t>
      </w:r>
    </w:p>
    <w:p w14:paraId="27831E34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（3）制作舞台背景，安排不少于4个健康宣传相关演出节目，其中至少1个为本次活动专门原创的，肝炎防治宣传MV（含词、曲、演唱及简单视频制作）。</w:t>
      </w:r>
    </w:p>
    <w:p w14:paraId="284F6102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活动现场包含播放预防肝炎知识的视频短片暖场、现场颁发防治肝炎相关宣传材料，邀请专家上台针对肝炎防治进行现场科普，活动安排两次针对肝炎常识的有奖竞答，不少于10人，同时肝炎防治宣传MV将于活动现场专门安排一个环节，用以发布新作。</w:t>
      </w:r>
    </w:p>
    <w:p w14:paraId="65AF1FB3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肝炎防治宣传原创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MV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（含音乐及视频）制作参数要求</w:t>
      </w:r>
    </w:p>
    <w:p w14:paraId="654543A0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要求为本活动特制的肝炎防治原创歌曲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MV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，</w:t>
      </w:r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语义表达准确，既有学科专业性，又兼具一般人阅读通俗性；歌词吐字清晰，普通话标准；语速适中、语调平稳自然；无机械卡顿及读音错误；人声清晰度优先级高于背景音乐，适配现场聆听。所有科普知识点配音内容需与主办方逐字校对，确保科普内容严谨规范、准确无误。该环节由歌手现场演唱。配套科普短视频：要求视频分辨率不低于 1080P；画面比例 16:9；画面清晰、无水印、无模糊拉伸、无杂音；音频人声清晰、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MV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音乐音量柔和不压声；单条视频时长控制在 2—4 分钟，适配书店安静沉浸式氛围，提前完成设备适配测试。</w:t>
      </w:r>
    </w:p>
    <w:p w14:paraId="617E2AD7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现场拍摄、录制设备参数要求</w:t>
      </w:r>
    </w:p>
    <w:p w14:paraId="54D1412F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现场图文、视频记录设备需满足：由专业人士拍照和录制视频，拍照和录制视频各1人。拍照设备像素高清，支持原图输出；摄像设备支持1080P 及以上高清录制，画面稳定无抖动；全程留存活动全景、分区布置、观众互动、科普宣讲、打卡留影素材，素材无水印、画质清晰，活动结束后统一打包归档交付，同时剪辑活动现场1分钟左右视频花絮用于媒体宣传。</w:t>
      </w:r>
    </w:p>
    <w:p w14:paraId="23464D2A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宣传展板、物料尺寸标准</w:t>
      </w:r>
    </w:p>
    <w:p w14:paraId="125C5659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场科普展板、知识易拉宝统一常规落地标准尺寸：易拉宝或门型展架设计制作2面，大小约80cm×200cm；画面色彩清晰、文字排版工整、无模糊重影，材质平整耐磨，适配室内摆放，风格简约文艺，不破坏整体氛围。</w:t>
      </w:r>
    </w:p>
    <w:p w14:paraId="4479446F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现场桌椅规格标准</w:t>
      </w:r>
    </w:p>
    <w:p w14:paraId="42F05BC2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现场包含咨询台、签到台、物料桌。配套标准宣传椅子不少于80张；摆放整齐有序，分区规范，不占用通行及读者阅读区域，摆放稳固、无杂音、无破损。</w:t>
      </w:r>
    </w:p>
    <w:p w14:paraId="2263385B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有奖竞答奖品归属、品类及数量标准</w:t>
      </w:r>
    </w:p>
    <w:p w14:paraId="4C9E84D9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本次活动宣传折页和宣传材料及竞答礼品由项目主办方提供，保证每位观众及竞答参与者均可正常领取，活动全程不断奖、不空奖，所有奖品提前到场验收、统一摆放管理。</w:t>
      </w:r>
    </w:p>
    <w:p w14:paraId="517B98A7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媒体宣传要求</w:t>
      </w:r>
    </w:p>
    <w:p w14:paraId="34FC8D0A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至少东南网或福州日报等1家官媒报道及2个新媒体平台进行宣传。</w:t>
      </w:r>
    </w:p>
    <w:p w14:paraId="79B85FE2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ED7AA1A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预算</w:t>
      </w:r>
      <w:r>
        <w:rPr>
          <w:rFonts w:hint="default" w:ascii="宋体" w:hAnsi="宋体" w:eastAsia="宋体" w:cs="宋体"/>
          <w:b w:val="0"/>
          <w:bCs w:val="0"/>
          <w:sz w:val="24"/>
          <w:szCs w:val="24"/>
        </w:rPr>
        <w:t>控制价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 w14:paraId="7AECF9C1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1.活动策划、文案、主持稿及组织、统筹：1000元</w:t>
      </w:r>
    </w:p>
    <w:p w14:paraId="1E651D94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2.主持人及演出人员4人：2000元</w:t>
      </w:r>
    </w:p>
    <w:p w14:paraId="5934AEBF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3.场地和现场执行：1000元</w:t>
      </w:r>
    </w:p>
    <w:p w14:paraId="40FB0930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4.肝炎防治原创视频新作：3000元（含音乐及视频）</w:t>
      </w:r>
    </w:p>
    <w:p w14:paraId="03852B6D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5.活动现场花絮拍摄视频制作：800元</w:t>
      </w:r>
    </w:p>
    <w:p w14:paraId="715D1E62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6.展板设计及制作（2面）：200元</w:t>
      </w:r>
    </w:p>
    <w:p w14:paraId="5A2E2B3B">
      <w:pPr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以上合计含税费用8000元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D650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A0B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58865"/>
    <w:multiLevelType w:val="singleLevel"/>
    <w:tmpl w:val="2505886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6773"/>
    <w:rsid w:val="10CB6E01"/>
    <w:rsid w:val="188E75F7"/>
    <w:rsid w:val="30D6423B"/>
    <w:rsid w:val="401147E6"/>
    <w:rsid w:val="409D590C"/>
    <w:rsid w:val="442D6A82"/>
    <w:rsid w:val="57ED2F27"/>
    <w:rsid w:val="6559294F"/>
    <w:rsid w:val="659B1D7C"/>
    <w:rsid w:val="7F747F41"/>
    <w:rsid w:val="FF0F4B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2ee9d1ce-00c8-4a91-8ed4-80e73adf165c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585ECCCF</paraID>
      <start>12</start>
      <end>13</end>
      <status>modified</status>
      <modifiedWord>:</modifiedWord>
      <trackRevisions>false</trackRevisions>
    </reviewItem>
    <reviewItem>
      <errorID>036625cd-25dd-4782-8884-b8412f0f3f5f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585ECCCF</paraID>
      <start>18</start>
      <end>19</end>
      <status>modified</status>
      <modifiedWord>:</modifiedWord>
      <trackRevisions>false</trackRevisions>
    </reviewItem>
    <reviewItem>
      <errorID>3df59774-2e17-4760-ac55-d5af23f231d5</errorID>
      <errorWord>各</errorWord>
      <group>L1_Word</group>
      <groupName>字词问题</groupName>
      <ability>L2_Typo</ability>
      <abilityName>字词错误</abilityName>
      <candidateList>
        <item>各类</item>
      </candidateList>
      <explain/>
      <paraID> 68EEC1B</paraID>
      <start>48</start>
      <end>50</end>
      <status>modified</status>
      <modifiedWord>各类</modifiedWord>
      <trackRevisions>false</trackRevisions>
    </reviewItem>
    <reviewItem>
      <errorID>3db7f851-5bc7-4ba3-b96e-a6e85baa7d26</errorID>
      <errorWord>为为</errorWord>
      <group>L1_Word</group>
      <groupName>字词问题</groupName>
      <ability>L2_Typo</ability>
      <abilityName>字词错误</abilityName>
      <candidateList>
        <item>为</item>
      </candidateList>
      <explain/>
      <paraID>27831E34</paraID>
      <start>34</start>
      <end>35</end>
      <status>modified</status>
      <modifiedWord>为</modifiedWord>
      <trackRevisions>false</trackRevisions>
    </reviewItem>
    <reviewItem>
      <errorID>2720b4e4-678d-44b5-a4d4-7051513491c7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27831E34</paraID>
      <start>53</start>
      <end>54</end>
      <status>modified</status>
      <modifiedWord>（</modifiedWord>
      <trackRevisions>false</trackRevisions>
    </reviewItem>
    <reviewItem>
      <errorID>2d79b0db-8e95-4616-b722-e486f92749c5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27831E34</paraID>
      <start>68</start>
      <end>69</end>
      <status>modified</status>
      <modifiedWord>）</modifiedWord>
      <trackRevisions>false</trackRevisions>
    </reviewItem>
    <reviewItem>
      <errorID>92ba584a-1108-4833-8b43-14118d8b3695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654543A0</paraID>
      <start>19</start>
      <end>20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311661-0129-475f-9368-b2dd72451d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1591</Words>
  <Characters>1664</Characters>
  <TotalTime>3</TotalTime>
  <ScaleCrop>false</ScaleCrop>
  <LinksUpToDate>false</LinksUpToDate>
  <CharactersWithSpaces>1670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2026-07-14T15:26:00Z</dcterms:created>
  <dc:creator>Apache POI</dc:creator>
  <cp:lastModifiedBy>不喝奶茶</cp:lastModifiedBy>
  <dcterms:modified xsi:type="dcterms:W3CDTF">2026-07-17T07:03:58Z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{"Label":"1","ContentProducer":"001191110102MACQD9K64010000","ProduceID":"7662281637410343924","ReservedCode1":"","ContentPropagator":"","PropagateID":"","ReservedCode2":""}</vt:lpwstr>
  </property>
  <property fmtid="{D5CDD505-2E9C-101B-9397-08002B2CF9AE}" pid="3" name="KSOTemplateDocerSaveRecord">
    <vt:lpwstr>eyJoZGlkIjoiMzA3MTJjZmMzNTE5ZTIzYjZkZmI5Y2EwYmRkOGMyMDMiLCJ1c2VySWQiOiIyMDgwNzcwNTEifQ==</vt:lpwstr>
  </property>
  <property fmtid="{D5CDD505-2E9C-101B-9397-08002B2CF9AE}" pid="4" name="KSOProductBuildVer">
    <vt:lpwstr>2052-12.1.0.26895</vt:lpwstr>
  </property>
  <property fmtid="{D5CDD505-2E9C-101B-9397-08002B2CF9AE}" pid="5" name="ICV">
    <vt:lpwstr>CC707A47BC42472C8E07024E3CAFBFA2_13</vt:lpwstr>
  </property>
</Properties>
</file>