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745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4ED2A2F4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一、项目内容</w:t>
      </w:r>
      <w:bookmarkStart w:id="0" w:name="_GoBack"/>
      <w:bookmarkEnd w:id="0"/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70"/>
        <w:gridCol w:w="7045"/>
      </w:tblGrid>
      <w:tr w14:paraId="3C60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" w:type="dxa"/>
          </w:tcPr>
          <w:p w14:paraId="1C7F98F4">
            <w:pPr>
              <w:spacing w:line="608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包号</w:t>
            </w:r>
          </w:p>
        </w:tc>
        <w:tc>
          <w:tcPr>
            <w:tcW w:w="1070" w:type="dxa"/>
          </w:tcPr>
          <w:p w14:paraId="299BB969">
            <w:pPr>
              <w:spacing w:line="608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技术商务要求</w:t>
            </w:r>
          </w:p>
        </w:tc>
        <w:tc>
          <w:tcPr>
            <w:tcW w:w="7045" w:type="dxa"/>
          </w:tcPr>
          <w:p w14:paraId="4184B099">
            <w:pPr>
              <w:spacing w:line="608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具体内容</w:t>
            </w:r>
          </w:p>
        </w:tc>
      </w:tr>
      <w:tr w14:paraId="48DB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  <w:jc w:val="center"/>
        </w:trPr>
        <w:tc>
          <w:tcPr>
            <w:tcW w:w="1485" w:type="dxa"/>
          </w:tcPr>
          <w:p w14:paraId="3EF3E407">
            <w:pPr>
              <w:spacing w:line="608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内控一体化平台发文管理和采购管理AI审查模块升级服务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”技术和商务要求</w:t>
            </w:r>
          </w:p>
        </w:tc>
        <w:tc>
          <w:tcPr>
            <w:tcW w:w="1070" w:type="dxa"/>
          </w:tcPr>
          <w:p w14:paraId="2A3618EB">
            <w:pPr>
              <w:spacing w:line="608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  <w:tc>
          <w:tcPr>
            <w:tcW w:w="7045" w:type="dxa"/>
          </w:tcPr>
          <w:tbl>
            <w:tblPr>
              <w:tblStyle w:val="3"/>
              <w:tblW w:w="673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3"/>
              <w:gridCol w:w="1795"/>
              <w:gridCol w:w="4233"/>
            </w:tblGrid>
            <w:tr w14:paraId="5F6BC6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00"/>
                  <w:noWrap/>
                  <w:vAlign w:val="center"/>
                </w:tcPr>
                <w:p w14:paraId="0A9E07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需求编号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00"/>
                  <w:noWrap/>
                  <w:vAlign w:val="center"/>
                </w:tcPr>
                <w:p w14:paraId="6BA8F3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需求功能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00"/>
                  <w:vAlign w:val="center"/>
                </w:tcPr>
                <w:p w14:paraId="2B3EAC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需求描述</w:t>
                  </w:r>
                </w:p>
              </w:tc>
            </w:tr>
            <w:tr w14:paraId="0F9636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73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2C6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一、内控一体化平台AI审查模块框架功能搭建</w:t>
                  </w:r>
                </w:p>
              </w:tc>
            </w:tr>
            <w:tr w14:paraId="2CF313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EC3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0B9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AI模型私有化部署/基础调试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BEA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使用于本项目的主流大模型部署及OCR等识别模型部署等</w:t>
                  </w:r>
                </w:p>
              </w:tc>
            </w:tr>
            <w:tr w14:paraId="62153D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058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86A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AI自动调用框架搭建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7423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搭建AI框架，支持自动调用模型进行提问和结果提取。</w:t>
                  </w:r>
                </w:p>
              </w:tc>
            </w:tr>
            <w:tr w14:paraId="3B1385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5CE0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FE58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AI规则库搭建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3D5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据不同流程分别建立可维护规则库。包含（如：中心发文流程、会议纪要审批流程、公开申请流程、用印申请流程、信息签发单、科室年度预算申报流程、固定资产申购流程、项目预算流程、合同审批流程、采购文件审批流程、试剂耗材申购流程等），和流程中的格式化数据和各项非格式化附件（如：请示文、比质比价表、采购需求书、市场调研报告、报价文件、招标文件、合同等）</w:t>
                  </w:r>
                </w:p>
              </w:tc>
            </w:tr>
            <w:tr w14:paraId="326794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F281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9579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文档识别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08D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对PDF，图片等格式的文件，进行OCR识别，提取文字内容。</w:t>
                  </w:r>
                </w:p>
              </w:tc>
            </w:tr>
            <w:tr w14:paraId="22FD85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59F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12A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发起文档/数据校验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67C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在现有内控一体化平台新增流程AI审核发起文档/数据校验等页面，对需要审查的各项数据发起校验流程。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数据内容包括文本型/图片型的非格式化文档数据，以及表格填报型的格式化数据。形成待办列表。</w:t>
                  </w:r>
                </w:p>
              </w:tc>
            </w:tr>
            <w:tr w14:paraId="7A18C1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034C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CEA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规则库自动匹配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022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针对不同类型的流程和文档，由于需要审核的文档没有严格的命名规则，AI审核模块需要主动判断，自动选择适合的规则去匹配每一个文件及每一条数据。</w:t>
                  </w:r>
                </w:p>
              </w:tc>
            </w:tr>
            <w:tr w14:paraId="54FD9C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B78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406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数据校验结果展示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3C9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根据匹配好的规则库里的校验规则，通过AI框架自动调用AI模型进行审核，并获取结果，生成反馈。</w:t>
                  </w:r>
                </w:p>
              </w:tc>
            </w:tr>
            <w:tr w14:paraId="3CBC68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DA4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AD2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文档/数据校验待办列表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E0C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展示待校验的请求列表。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单个请求里有多个细项（含格式数据及非格式文档），由用户勾选需要进行校验的细项，点击确认进行下一步处理。</w:t>
                  </w:r>
                </w:p>
              </w:tc>
            </w:tr>
            <w:tr w14:paraId="2F9159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2C0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70A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文档/数据校验已办列表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5B5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记录已审查历史记录。</w:t>
                  </w:r>
                </w:p>
              </w:tc>
            </w:tr>
            <w:tr w14:paraId="4D73A3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505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D87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后台运维管理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2EC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支持查看AI审核的日志。</w:t>
                  </w:r>
                </w:p>
              </w:tc>
            </w:tr>
            <w:tr w14:paraId="5776CF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73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E57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二、内控一体化平台AI审查模块业务功能点</w:t>
                  </w:r>
                </w:p>
              </w:tc>
            </w:tr>
            <w:tr w14:paraId="2B9694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F20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2ED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中心发文流程审查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D47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包括规范名称、规范用语、文本格式等。</w:t>
                  </w:r>
                </w:p>
              </w:tc>
            </w:tr>
            <w:tr w14:paraId="6A45BA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F7F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5FF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公开申请流程审查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9B1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包括规范名称、规范用语、文本格式等。</w:t>
                  </w:r>
                </w:p>
              </w:tc>
            </w:tr>
            <w:tr w14:paraId="5D048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278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8C7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用印申请流程审查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CA3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包括规范名称、规范用语、文本格式等。</w:t>
                  </w:r>
                </w:p>
              </w:tc>
            </w:tr>
            <w:tr w14:paraId="26F640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D0E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E69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信息签发单审查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F27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包括规范名称、规范用语、文本格式等。</w:t>
                  </w:r>
                </w:p>
              </w:tc>
            </w:tr>
            <w:tr w14:paraId="259F71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5DD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9C6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科室年度预算申报流程审查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626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审核与上级各相关政策文件的一致性，包括但不限于：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《福州市政府集中采购目录文件》《福建省公立医疗机构医疗设备采购管理办法》《福州市疾控中心政府采购管理细则》、《机关事务管理局》相关文件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一、对每一附件进行单独建规则审查：包括：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1、市属卫生健康单位采购项目预算申请表，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2、市属卫生健康单位政府采购项目需求论证情况表，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3、采购需求书，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4、市属卫生健康单位政府采购需求审查意见（一）（二），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5、市属卫生健康单位政府采购项目实施计划审查意见，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6、福州市疾控中心仪器设备申购比质比价情况表，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7、科室论证表-1万—5万项目，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8、报价文件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二、多文件之间的逻辑错误校验（名称/日期/数字/条款/参数等）。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三、流程填报数据合理性审核（采购类型/科目类别/品目名称/金额等）</w:t>
                  </w:r>
                </w:p>
              </w:tc>
            </w:tr>
            <w:tr w14:paraId="3FF2BA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777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CCC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固定资产申购流程审查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82EF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审核与上级各相关政策文件的一致性，包括但不限于：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《福州市政府集中采购目录文件》《福建省公立医疗机构医疗设备采购管理办法》《福州市疾控中心政府采购管理细则》《机关事务管理局》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一、对询价文件、报价文件单独建规则审查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二、流程填报数据合理性审核（采购类型/科目类别/品目名称/金额等）</w:t>
                  </w:r>
                </w:p>
              </w:tc>
            </w:tr>
            <w:tr w14:paraId="127580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D80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7FE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项目预算流程审查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DA3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审核与上级各相关政策文件的一致性，包括但不限于：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《福州市政府集中采购目录文件》《福建省公立医疗机构医疗设备采购管理办法》《福州市疾控中心政府采购管理细则》《机关事务管理局》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一、对询价文件、报价文件单独建规则审查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二、流程填报数据合理性审核（采购类型/科目类别/品目名称/金额等）</w:t>
                  </w:r>
                </w:p>
              </w:tc>
            </w:tr>
            <w:tr w14:paraId="14690B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0B3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2A6C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合同审批流程审查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F24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合同审查，将合同与标书、民法条款进行比对，例如：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1）背离采购文件：合同标的、数量、价款、履约期限等核心条款与招标文件、中标通知书不一致。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2）标的描述不清：服务类未明确服务范围、服务标准、交付物清单、服务期限；货物类未约定规格型号、数量、参数。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3）价款支付不明确：未约定支付节点、支付比例、发票要求、逾期支付利息，或存在 “先验收后付款” 的极端条款。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4）履约责任不对等：乙方违约责任过轻（如违约金比例过低），甲方违约责任缺失，或不可抗力范围约定不合理。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5）验收标准缺失：未明确验收主体、验收流程、验收时限及不合格处理方式。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6）预付款风险：预付款比例过高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7）预算超支风险：合同金额超过采购预算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8）工期 / 服务期延误责任：未约定延误违约金、免责情形，或计算方式模糊。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9）争议解决方式单一：仅约定诉讼且管辖法院不明确（未约定 “向 XX 仲裁委员会申请仲裁”），增加维权成本。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10）知识产权侵权：采购货物 / 服务涉及第三方知识产权，未约定侵权责任承担主体。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11）保密条款：涉密信息的，明确保密义务、泄密责任及保密期限。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12）附件完整性：技术参数表、服务方案、廉政协议、履约担保函等作为附件是否齐全。</w:t>
                  </w:r>
                </w:p>
              </w:tc>
            </w:tr>
            <w:tr w14:paraId="1E5D65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8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CC50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189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采购文件审批流程审查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BBB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一、招标基础信息审查（核心：准确、完整）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招标项目基本信息：项目名称、编号、预算金额、采购需求概况，需与采购计划、立项批复一致，无遗漏、无偏差；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招标人信息：名称、地址、联系方式、法定代表人信息，真实有效，符合主体资格要求；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招标方式说明：公开招标 / 邀请招标的适用情形，是否符合政府采购相关规定（如公开招标的金额标准、邀请招标的审批流程）。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二、采购需求审查（核心：明确、合理、无倾向性）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货物 / 服务 / 工程需求：规格型号、技术参数、质量标准、数量、交付时间 / 工期、验收标准，需具体明确，无模糊表述（如 “优质产品”“知名品牌” 等模糊要求）；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需求合理性：技术参数、配置要求与项目实际用途匹配，无超标准采购、豪华采购，符合预算额度；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无倾向性 / 排他性：不设置指向特定品牌、供应商的参数（如指定某品牌型号、专利技术），不排斥中小企业、民营企业参与。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三、投标人资格审查（核心：公平、合规、无歧视）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主体资格：投标人需具备独立法人资格、相应经营范围，无违法违规经营记录；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资质要求：对应采购项目的行业资质（如工程类需施工资质、货物类需生产 / 销售资质），资质等级符合项目要求，无过高或不合理限制；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其他要求：无不合理的业绩门槛（如要求 “近 3 年类似项目业绩≥5 个”，需与项目规模匹配）、财务状况要求（如净资产门槛合理），不歧视中小企业、残疾人企业等。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四、招标文件格式审查（核心：规范、完整）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文件组成：包含招标公告、投标人须知、评标办法、合同主要条款、投标文件格式、技术参数表等核心模块，无缺失；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格式规范：条款清晰、逻辑连贯，无语法错误、歧义表述，投标文件格式要求明确（如签字盖章要求、文件份数）；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时间节点：招标公告发布时间、投标截止时间、开标时间、答疑时间等，符合法定时限（如公开招标公告发布时间不少于 20 日）。</w:t>
                  </w:r>
                </w:p>
              </w:tc>
            </w:tr>
            <w:tr w14:paraId="71E271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7732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D390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试剂耗材申购流程审查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011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审核与上级各相关政策文件的一致性，包括但不限于：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《福州市疾控中心试剂耗材采购管理办法》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一、对询价文件、报价文件单独建规则审查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二、流程填报数据合理性审核（采购类型/科目类别/品目名称/金额等）</w:t>
                  </w:r>
                </w:p>
              </w:tc>
            </w:tr>
            <w:tr w14:paraId="1B08F9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73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2EE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三、其他事项</w:t>
                  </w:r>
                </w:p>
              </w:tc>
            </w:tr>
            <w:tr w14:paraId="77E6E8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75A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3C8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系统接口及联调测试上线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C7B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系统部署在内网区，整个系统搭建部署所需要的中间件、接口、第三方服务均含在本项目标的内。</w:t>
                  </w:r>
                </w:p>
              </w:tc>
            </w:tr>
            <w:tr w14:paraId="3403A9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86CB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08D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技术文档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B48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提供设计文档/接口文档/用户手册/运维手册等相关技术文档。</w:t>
                  </w:r>
                </w:p>
              </w:tc>
            </w:tr>
            <w:tr w14:paraId="715829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7A840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B84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驻点要求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50B5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供应商需要提供2人现场驻点开发。</w:t>
                  </w:r>
                </w:p>
              </w:tc>
            </w:tr>
            <w:tr w14:paraId="501B28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438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C30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售后要求</w:t>
                  </w:r>
                </w:p>
              </w:tc>
              <w:tc>
                <w:tcPr>
                  <w:tcW w:w="42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101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提供1年期运维服务。</w:t>
                  </w:r>
                </w:p>
              </w:tc>
            </w:tr>
          </w:tbl>
          <w:p w14:paraId="3EEF84BF">
            <w:pPr>
              <w:spacing w:line="400" w:lineRule="exact"/>
              <w:rPr>
                <w:rFonts w:ascii="仿宋" w:hAnsi="仿宋" w:eastAsia="仿宋" w:cs="仿宋"/>
                <w:color w:val="06071F"/>
                <w:sz w:val="24"/>
                <w:szCs w:val="24"/>
                <w:shd w:val="clear" w:color="auto" w:fill="FDFDFE"/>
              </w:rPr>
            </w:pPr>
          </w:p>
        </w:tc>
      </w:tr>
    </w:tbl>
    <w:p w14:paraId="548C3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C7C8AC8"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8FA"/>
    <w:rsid w:val="084159D1"/>
    <w:rsid w:val="0D4350B1"/>
    <w:rsid w:val="1366471B"/>
    <w:rsid w:val="2F3D2BD9"/>
    <w:rsid w:val="2F9A3015"/>
    <w:rsid w:val="30432D81"/>
    <w:rsid w:val="30825925"/>
    <w:rsid w:val="46770FBD"/>
    <w:rsid w:val="61632399"/>
    <w:rsid w:val="640074E5"/>
    <w:rsid w:val="748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semiHidden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0c322948-46ad-4a9a-b27f-4f087a8dc73d</errorID>
      <errorWord>使用于</errorWord>
      <group>L1_AI</group>
      <groupName>深度校对</groupName>
      <ability>L2_AI_Word</ability>
      <abilityName>字词纠错</abilityName>
      <candidateList>
        <item>用于</item>
      </candidateList>
      <explain/>
      <paraID>6FFBEA20</paraID>
      <start>0</start>
      <end>3</end>
      <status>ignored</status>
      <modifiedWord/>
      <trackRevisions>false</trackRevisions>
    </reviewItem>
    <reviewItem>
      <errorID>1979cf7b-bd5f-4a37-bec5-94279a74e52e</errorID>
      <errorWord>部署等</errorWord>
      <group>L1_AI</group>
      <groupName>深度校对</groupName>
      <ability>L2_AI_Word</ability>
      <abilityName>字词纠错</abilityName>
      <candidateList>
        <item>部署</item>
      </candidateList>
      <explain/>
      <paraID>6FFBEA20</paraID>
      <start>23</start>
      <end>26</end>
      <status>ignored</status>
      <modifiedWord/>
      <trackRevisions>false</trackRevisions>
    </reviewItem>
    <reviewItem>
      <errorID>acdc6d10-dbb7-4191-9564-0341c19dded6</errorID>
      <errorWord>，和</errorWord>
      <group>L1_AI</group>
      <groupName>深度校对</groupName>
      <ability>L2_AI_Word</ability>
      <abilityName>字词纠错</abilityName>
      <candidateList>
        <item>以及</item>
      </candidateList>
      <explain/>
      <paraID>2023D5FD</paraID>
      <start>111</start>
      <end>113</end>
      <status>ignored</status>
      <modifiedWord/>
      <trackRevisions>false</trackRevisions>
    </reviewItem>
    <reviewItem>
      <errorID>73ac6f72-12f2-4d03-bc5c-554875479135</errorID>
      <errorWord>文</errorWord>
      <group>L1_Word</group>
      <groupName>字词问题</groupName>
      <ability>L2_Typo</ability>
      <abilityName>字词错误</abilityName>
      <candidateList>
        <item>文件</item>
      </candidateList>
      <explain/>
      <paraID>2023D5FD</paraID>
      <start>136</start>
      <end>137</end>
      <status>ignored</status>
      <modifiedWord/>
      <trackRevisions>false</trackRevisions>
    </reviewItem>
    <reviewItem>
      <errorID>908929db-c777-424d-8a41-41e04f53309d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78162617</paraID>
      <start>39</start>
      <end>41</end>
      <status>modified</status>
      <modifiedWord>》《</modifiedWord>
      <trackRevisions>false</trackRevisions>
    </reviewItem>
    <reviewItem>
      <errorID>40149b38-6b08-4253-8919-ddc851b77dad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78162617</paraID>
      <start>60</start>
      <end>62</end>
      <status>modified</status>
      <modifiedWord>》《</modifiedWord>
      <trackRevisions>false</trackRevisions>
    </reviewItem>
    <reviewItem>
      <errorID>ec73f9c6-efcd-4e0f-a90f-3bd69a6e3f31</errorID>
      <errorWord>《</errorWord>
      <group>L1_AI</group>
      <groupName>深度校对</groupName>
      <ability>L2_AI_Punc</ability>
      <abilityName>标点纠错</abilityName>
      <candidateList>
        <item>、《</item>
      </candidateList>
      <explain/>
      <paraID>78162617</paraID>
      <start>78</start>
      <end>80</end>
      <status>modified</status>
      <modifiedWord>、《</modifiedWord>
      <trackRevisions>false</trackRevisions>
    </reviewItem>
    <reviewItem>
      <errorID>247d0402-e37d-41fa-b925-c0fbda8c04f5</errorID>
      <errorWord>》</errorWord>
      <group>L1_AI</group>
      <groupName>深度校对</groupName>
      <ability>L2_AI_Grammar</ability>
      <abilityName>语法纠错</abilityName>
      <candidateList>
        <item>》相关文件</item>
      </candidateList>
      <explain/>
      <paraID>78162617</paraID>
      <start>87</start>
      <end>92</end>
      <status>modified</status>
      <modifiedWord>》相关文件</modifiedWord>
      <trackRevisions>false</trackRevisions>
    </reviewItem>
    <reviewItem>
      <errorID>bace2c7e-7841-49b0-b843-ce9b6903f164</errorID>
      <errorWord>1-5万</errorWord>
      <group>L1_Knowledge</group>
      <groupName>知识性问题</groupName>
      <ability>L2_Knowledge</ability>
      <abilityName>其他知识</abilityName>
      <candidateList>
        <item>1万—5万</item>
      </candidateList>
      <explain>1. “1-5万”中的单位“万”仅出现在后一个数字上，容易引起歧义；根据《现代汉语标点符号数字用法规范手册》，数字表示范围两边需要使用统一的格式。2.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78162617</paraID>
      <start>255</start>
      <end>260</end>
      <status>modified</status>
      <modifiedWord>1万—5万</modifiedWord>
      <trackRevisions>false</trackRevisions>
    </reviewItem>
    <reviewItem>
      <errorID>ced3bf91-9160-4692-9ff1-dfe6b2c80c81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3682EFD0</paraID>
      <start>39</start>
      <end>41</end>
      <status>modified</status>
      <modifiedWord>》《</modifiedWord>
      <trackRevisions>false</trackRevisions>
    </reviewItem>
    <reviewItem>
      <errorID>7a72fba2-a7d3-4c3e-a611-522cffe1163f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3682EFD0</paraID>
      <start>60</start>
      <end>62</end>
      <status>modified</status>
      <modifiedWord>》《</modifiedWord>
      <trackRevisions>false</trackRevisions>
    </reviewItem>
    <reviewItem>
      <errorID>f220f64b-c6c9-421c-89ae-c47153ef8d7c</errorID>
      <errorWord>建</errorWord>
      <group>L1_Word</group>
      <groupName>字词问题</groupName>
      <ability>L2_Typo</ability>
      <abilityName>字词错误</abilityName>
      <candidateList>
        <item>建立</item>
      </candidateList>
      <explain>〈动〉❶开始成立：～政权｜～新的工业基地。❷开始产生；开始形成：～友谊｜～邦交。</explain>
      <paraID>3682EFD0</paraID>
      <start>102</start>
      <end>103</end>
      <status>ignored</status>
      <modifiedWord/>
      <trackRevisions>false</trackRevisions>
    </reviewItem>
    <reviewItem>
      <errorID>271e17f0-6af5-4291-b7ed-4027c359e1ea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56FDA382</paraID>
      <start>39</start>
      <end>41</end>
      <status>modified</status>
      <modifiedWord>》《</modifiedWord>
      <trackRevisions>false</trackRevisions>
    </reviewItem>
    <reviewItem>
      <errorID>eb8b1d32-e366-47fb-a80c-3f187dd1f495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56FDA382</paraID>
      <start>60</start>
      <end>62</end>
      <status>modified</status>
      <modifiedWord>》《</modifiedWord>
      <trackRevisions>false</trackRevisions>
    </reviewItem>
    <reviewItem>
      <errorID>791a04f9-af98-4b87-8c60-a55a335f5dc7</errorID>
      <errorWord>建</errorWord>
      <group>L1_Word</group>
      <groupName>字词问题</groupName>
      <ability>L2_Typo</ability>
      <abilityName>字词错误</abilityName>
      <candidateList>
        <item>建立</item>
      </candidateList>
      <explain>〈动〉❶开始成立：～政权｜～新的工业基地。❷开始产生；开始形成：～友谊｜～邦交。</explain>
      <paraID>56FDA382</paraID>
      <start>102</start>
      <end>103</end>
      <status>ignored</status>
      <modifiedWord/>
      <trackRevisions>false</trackRevisions>
    </reviewItem>
    <reviewItem>
      <errorID>ebfacd2c-09c7-43bf-9954-1cd1a63e9c8e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480BBB8A</paraID>
      <start>416</start>
      <end>419</end>
      <status>ignored</status>
      <modifiedWord/>
      <trackRevisions>false</trackRevisions>
    </reviewItem>
    <reviewItem>
      <errorID>743b77fb-7d29-4bcf-9d9b-046d9e5e7880</errorID>
      <errorWord>建</errorWord>
      <group>L1_Word</group>
      <groupName>字词问题</groupName>
      <ability>L2_Typo</ability>
      <abilityName>字词错误</abilityName>
      <candidateList>
        <item>建立</item>
      </candidateList>
      <explain>〈动〉❶开始成立：～政权｜～新的工业基地。❷开始产生；开始形成：～友谊｜～邦交。</explain>
      <paraID>5800115C</paraID>
      <start>59</start>
      <end>60</end>
      <status>ignored</status>
      <modifiedWord/>
      <trackRevisions>false</trackRevisions>
    </reviewItem>
    <reviewItem>
      <errorID>9c232d36-7890-4ab0-a11c-f2aa823c7b4e</errorID>
      <errorWord>布署在内网区，整个系统搭建布署</errorWord>
      <group>L1_AI</group>
      <groupName>深度校对</groupName>
      <ability>L2_AI_Word</ability>
      <abilityName>字词纠错</abilityName>
      <candidateList>
        <item>部署在内网区，整个系统搭建部署</item>
      </candidateList>
      <explain/>
      <paraID>5B6C7B49</paraID>
      <start>2</start>
      <end>17</end>
      <status>modified</status>
      <modifiedWord>部署在内网区，整个系统搭建部署</modifiedWord>
      <trackRevisions>false</trackRevisions>
    </reviewItem>
    <reviewItem>
      <errorID>236c68f4-1a37-45b4-8f22-2261401b7da7</errorID>
      <errorWord>含</errorWord>
      <group>L1_AI</group>
      <groupName>深度校对</groupName>
      <ability>L2_AI_Word</ability>
      <abilityName>字词纠错</abilityName>
      <candidateList>
        <item>包含</item>
      </candidateList>
      <explain/>
      <paraID>5B6C7B49</paraID>
      <start>34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dd9739-f989-4b9a-8e0a-d5796ad09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2966</Words>
  <Characters>2997</Characters>
  <Lines>0</Lines>
  <Paragraphs>0</Paragraphs>
  <TotalTime>28</TotalTime>
  <ScaleCrop>false</ScaleCrop>
  <LinksUpToDate>false</LinksUpToDate>
  <CharactersWithSpaces>3029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2026-02-24T03:19:00Z</dcterms:created>
  <dc:creator>shorm</dc:creator>
  <cp:lastModifiedBy>不喝奶茶</cp:lastModifiedBy>
  <dcterms:modified xsi:type="dcterms:W3CDTF">2026-03-16T02:12:37Z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017255E81FBC4ADD97443AE8F9E1F32F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